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F0" w:rsidRPr="00A91BF0" w:rsidRDefault="00A91BF0" w:rsidP="00A91BF0">
      <w:pPr>
        <w:rPr>
          <w:rFonts w:ascii="Times New Roman" w:hAnsi="Times New Roman" w:cs="Times New Roman"/>
          <w:b/>
          <w:sz w:val="24"/>
          <w:szCs w:val="24"/>
        </w:rPr>
      </w:pPr>
      <w:r w:rsidRPr="00B67000">
        <w:rPr>
          <w:rFonts w:ascii="Times New Roman" w:hAnsi="Times New Roman" w:cs="Times New Roman"/>
          <w:b/>
          <w:sz w:val="24"/>
          <w:szCs w:val="24"/>
        </w:rPr>
        <w:t>Cathy Van Saun</w:t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  <w:t xml:space="preserve">Writing Lesson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A91BF0" w:rsidRPr="00CF6AE5" w:rsidTr="0088131F">
        <w:trPr>
          <w:trHeight w:val="530"/>
        </w:trPr>
        <w:tc>
          <w:tcPr>
            <w:tcW w:w="10818" w:type="dxa"/>
          </w:tcPr>
          <w:p w:rsidR="00A91BF0" w:rsidRPr="00CF6AE5" w:rsidRDefault="00A91BF0" w:rsidP="00881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Geology</w:t>
            </w:r>
          </w:p>
        </w:tc>
      </w:tr>
      <w:tr w:rsidR="00A91BF0" w:rsidRPr="00CF6AE5" w:rsidTr="0088131F">
        <w:trPr>
          <w:trHeight w:val="476"/>
        </w:trPr>
        <w:tc>
          <w:tcPr>
            <w:tcW w:w="10818" w:type="dxa"/>
          </w:tcPr>
          <w:p w:rsidR="00A91BF0" w:rsidRPr="00CF6AE5" w:rsidRDefault="00A91BF0" w:rsidP="00881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Ro</w:t>
            </w:r>
            <w:r w:rsidR="008D0DA7">
              <w:rPr>
                <w:rFonts w:ascii="Times New Roman" w:hAnsi="Times New Roman" w:cs="Times New Roman"/>
                <w:b/>
                <w:sz w:val="24"/>
                <w:szCs w:val="24"/>
              </w:rPr>
              <w:t>ck Cycle</w:t>
            </w:r>
          </w:p>
        </w:tc>
      </w:tr>
      <w:tr w:rsidR="00A91BF0" w:rsidRPr="00CF6AE5" w:rsidTr="0088131F">
        <w:trPr>
          <w:trHeight w:val="710"/>
        </w:trPr>
        <w:tc>
          <w:tcPr>
            <w:tcW w:w="10818" w:type="dxa"/>
          </w:tcPr>
          <w:p w:rsidR="00A91BF0" w:rsidRPr="00CF6AE5" w:rsidRDefault="00A91BF0" w:rsidP="00881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Semiformal (level 2)                </w:t>
            </w:r>
          </w:p>
        </w:tc>
      </w:tr>
      <w:tr w:rsidR="00A91BF0" w:rsidRPr="00CF6AE5" w:rsidTr="0088131F">
        <w:trPr>
          <w:trHeight w:val="440"/>
        </w:trPr>
        <w:tc>
          <w:tcPr>
            <w:tcW w:w="10818" w:type="dxa"/>
          </w:tcPr>
          <w:p w:rsidR="00A91BF0" w:rsidRPr="00CF6AE5" w:rsidRDefault="00A91BF0" w:rsidP="00881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</w:t>
            </w:r>
            <w:r w:rsidR="00472D42">
              <w:rPr>
                <w:rFonts w:ascii="Times New Roman" w:hAnsi="Times New Roman" w:cs="Times New Roman"/>
                <w:b/>
                <w:sz w:val="24"/>
                <w:szCs w:val="24"/>
              </w:rPr>
              <w:t>days (in and out of class)</w:t>
            </w:r>
          </w:p>
        </w:tc>
      </w:tr>
      <w:tr w:rsidR="00A91BF0" w:rsidRPr="00F3163A" w:rsidTr="0088131F">
        <w:trPr>
          <w:trHeight w:val="2690"/>
        </w:trPr>
        <w:tc>
          <w:tcPr>
            <w:tcW w:w="10818" w:type="dxa"/>
          </w:tcPr>
          <w:p w:rsidR="00A91BF0" w:rsidRDefault="00A91BF0" w:rsidP="00A91BF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91BF0" w:rsidRDefault="00A91BF0" w:rsidP="00A91BF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BF0">
              <w:rPr>
                <w:rFonts w:ascii="Times New Roman" w:hAnsi="Times New Roman" w:cs="Times New Roman"/>
                <w:b/>
                <w:sz w:val="24"/>
                <w:szCs w:val="24"/>
              </w:rPr>
              <w:t>After concluding the unit on rocks and minerals, students will write a RAFT to show their understanding of the rock cycle.</w:t>
            </w:r>
          </w:p>
          <w:p w:rsidR="00A91BF0" w:rsidRDefault="0083373D" w:rsidP="00A91BF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assigned a letter (A or B), and a number (1 – 3).  </w:t>
            </w:r>
          </w:p>
          <w:p w:rsidR="008D0DA7" w:rsidRDefault="008D0DA7" w:rsidP="008D0DA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Role:  A = quartz, B = pyroxene</w:t>
            </w:r>
          </w:p>
          <w:p w:rsidR="008D0DA7" w:rsidRDefault="00D6039A" w:rsidP="008D0DA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Audience:  1 = your parents</w:t>
            </w:r>
            <w:r w:rsidR="008D0DA7">
              <w:rPr>
                <w:rFonts w:ascii="Times New Roman" w:hAnsi="Times New Roman" w:cs="Times New Roman"/>
                <w:b/>
                <w:sz w:val="24"/>
                <w:szCs w:val="24"/>
              </w:rPr>
              <w:t>, 2 = geologist, 3 = a six year old</w:t>
            </w:r>
          </w:p>
          <w:p w:rsidR="008D0DA7" w:rsidRDefault="008D0DA7" w:rsidP="008D0DA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Format:  1 = letters home, 2 = autobiography, 3 = basic science lesson</w:t>
            </w:r>
          </w:p>
          <w:p w:rsidR="008D0DA7" w:rsidRDefault="008D0DA7" w:rsidP="008D0DA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Topic:  A trip through the rock cycle</w:t>
            </w:r>
          </w:p>
          <w:p w:rsidR="008D0DA7" w:rsidRDefault="008D0DA7" w:rsidP="008D0DA7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prompt they will be given is:</w:t>
            </w:r>
          </w:p>
          <w:p w:rsidR="008D0DA7" w:rsidRDefault="008D0DA7" w:rsidP="008D0DA7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“You are a mineral that has completed a trip through the entire rock cycle and has finally    come home.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You are to write about your adventures using the RAFT parameters assigned.”</w:t>
            </w:r>
          </w:p>
          <w:p w:rsidR="008D0DA7" w:rsidRDefault="00472D42" w:rsidP="008D0DA7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given the grading rubric to self-assess.</w:t>
            </w:r>
          </w:p>
          <w:p w:rsidR="001F06EA" w:rsidRDefault="001F06EA" w:rsidP="008D0DA7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read and comment on their partner’s paper during the process.</w:t>
            </w:r>
          </w:p>
          <w:p w:rsidR="000A743B" w:rsidRDefault="00472D42" w:rsidP="0088131F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follow the steps in the writing process and their writing will be graded using a </w:t>
            </w:r>
          </w:p>
          <w:p w:rsidR="00A91BF0" w:rsidRPr="00472D42" w:rsidRDefault="000A743B" w:rsidP="000A743B">
            <w:pPr>
              <w:pStyle w:val="ListParagraph"/>
              <w:spacing w:line="240" w:lineRule="auto"/>
              <w:ind w:left="3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472D42">
              <w:rPr>
                <w:rFonts w:ascii="Times New Roman" w:hAnsi="Times New Roman" w:cs="Times New Roman"/>
                <w:b/>
                <w:sz w:val="24"/>
                <w:szCs w:val="24"/>
              </w:rPr>
              <w:t>6-trait rubric.</w:t>
            </w:r>
          </w:p>
        </w:tc>
      </w:tr>
      <w:tr w:rsidR="00A91BF0" w:rsidRPr="00CF6AE5" w:rsidTr="0088131F">
        <w:trPr>
          <w:trHeight w:val="800"/>
        </w:trPr>
        <w:tc>
          <w:tcPr>
            <w:tcW w:w="10818" w:type="dxa"/>
          </w:tcPr>
          <w:p w:rsidR="00A91BF0" w:rsidRPr="00CF6AE5" w:rsidRDefault="00A91BF0" w:rsidP="00881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Materials: </w:t>
            </w:r>
            <w:r w:rsidR="00472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RAFT instructions with rubri</w:t>
            </w:r>
            <w:r w:rsidR="001F06EA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A91BF0" w:rsidRDefault="00A91BF0" w:rsidP="00A91BF0"/>
    <w:p w:rsidR="00472D42" w:rsidRDefault="00472D42">
      <w:pPr>
        <w:spacing w:after="100" w:afterAutospacing="1" w:line="240" w:lineRule="auto"/>
      </w:pPr>
      <w:r>
        <w:br w:type="page"/>
      </w:r>
    </w:p>
    <w:p w:rsidR="00472D42" w:rsidRPr="000A743B" w:rsidRDefault="00C72C0A" w:rsidP="00C72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743B">
        <w:rPr>
          <w:rFonts w:ascii="Times New Roman" w:hAnsi="Times New Roman" w:cs="Times New Roman"/>
          <w:b/>
          <w:sz w:val="24"/>
          <w:szCs w:val="24"/>
        </w:rPr>
        <w:lastRenderedPageBreak/>
        <w:t>RAFT Parameters</w:t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  <w:t>Name-__________________</w:t>
      </w:r>
    </w:p>
    <w:p w:rsidR="00C72C0A" w:rsidRPr="000A743B" w:rsidRDefault="00C72C0A" w:rsidP="00C72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743B">
        <w:rPr>
          <w:rFonts w:ascii="Times New Roman" w:hAnsi="Times New Roman" w:cs="Times New Roman"/>
          <w:b/>
          <w:sz w:val="24"/>
          <w:szCs w:val="24"/>
        </w:rPr>
        <w:t>Rock Cycle</w:t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</w:r>
      <w:r w:rsidR="000A743B">
        <w:rPr>
          <w:rFonts w:ascii="Times New Roman" w:hAnsi="Times New Roman" w:cs="Times New Roman"/>
          <w:b/>
          <w:sz w:val="24"/>
          <w:szCs w:val="24"/>
        </w:rPr>
        <w:tab/>
        <w:t>Per-_____Date-__________</w:t>
      </w:r>
    </w:p>
    <w:p w:rsidR="00C72C0A" w:rsidRDefault="00C72C0A" w:rsidP="00C72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C0A" w:rsidRDefault="00C72C0A" w:rsidP="00C72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C0A">
        <w:rPr>
          <w:rFonts w:ascii="Times New Roman" w:hAnsi="Times New Roman" w:cs="Times New Roman"/>
          <w:sz w:val="24"/>
          <w:szCs w:val="24"/>
        </w:rPr>
        <w:t>You are a mineral that has completed a trip through the en</w:t>
      </w:r>
      <w:r>
        <w:rPr>
          <w:rFonts w:ascii="Times New Roman" w:hAnsi="Times New Roman" w:cs="Times New Roman"/>
          <w:sz w:val="24"/>
          <w:szCs w:val="24"/>
        </w:rPr>
        <w:t>tire rock cycle and has finally</w:t>
      </w:r>
      <w:r w:rsidRPr="00C72C0A">
        <w:rPr>
          <w:rFonts w:ascii="Times New Roman" w:hAnsi="Times New Roman" w:cs="Times New Roman"/>
          <w:sz w:val="24"/>
          <w:szCs w:val="24"/>
        </w:rPr>
        <w:t xml:space="preserve"> come home.  You are to write about your adventures using the RAFT parameters assigned.</w:t>
      </w:r>
    </w:p>
    <w:tbl>
      <w:tblPr>
        <w:tblStyle w:val="TableGrid"/>
        <w:tblW w:w="10890" w:type="dxa"/>
        <w:tblInd w:w="-612" w:type="dxa"/>
        <w:tblLook w:val="04A0"/>
      </w:tblPr>
      <w:tblGrid>
        <w:gridCol w:w="3060"/>
        <w:gridCol w:w="1260"/>
        <w:gridCol w:w="2070"/>
        <w:gridCol w:w="1980"/>
        <w:gridCol w:w="2520"/>
      </w:tblGrid>
      <w:tr w:rsidR="000A743B" w:rsidTr="000A743B">
        <w:tc>
          <w:tcPr>
            <w:tcW w:w="3060" w:type="dxa"/>
            <w:vMerge w:val="restart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Circle the letter and number that you have been assigned.  </w:t>
            </w:r>
            <w:r w:rsidR="00DA042C">
              <w:rPr>
                <w:rFonts w:ascii="Times New Roman" w:hAnsi="Times New Roman" w:cs="Times New Roman"/>
                <w:sz w:val="24"/>
                <w:szCs w:val="24"/>
              </w:rPr>
              <w:t>Read through the rubric and do your best.  Have fun!</w:t>
            </w:r>
          </w:p>
        </w:tc>
        <w:tc>
          <w:tcPr>
            <w:tcW w:w="126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>ole</w:t>
            </w:r>
          </w:p>
        </w:tc>
        <w:tc>
          <w:tcPr>
            <w:tcW w:w="207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(quartz)</w:t>
            </w:r>
          </w:p>
        </w:tc>
        <w:tc>
          <w:tcPr>
            <w:tcW w:w="198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(pyroxene)</w:t>
            </w:r>
          </w:p>
        </w:tc>
        <w:tc>
          <w:tcPr>
            <w:tcW w:w="252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3B" w:rsidTr="000A743B">
        <w:tc>
          <w:tcPr>
            <w:tcW w:w="3060" w:type="dxa"/>
            <w:vMerge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>udience</w:t>
            </w:r>
          </w:p>
        </w:tc>
        <w:tc>
          <w:tcPr>
            <w:tcW w:w="207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A042C">
              <w:rPr>
                <w:rFonts w:ascii="Times New Roman" w:hAnsi="Times New Roman" w:cs="Times New Roman"/>
                <w:sz w:val="24"/>
                <w:szCs w:val="24"/>
              </w:rPr>
              <w:t>your parents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(geologist)</w:t>
            </w:r>
          </w:p>
        </w:tc>
        <w:tc>
          <w:tcPr>
            <w:tcW w:w="252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(a six year old)</w:t>
            </w:r>
          </w:p>
        </w:tc>
      </w:tr>
      <w:tr w:rsidR="000A743B" w:rsidTr="000A743B">
        <w:tc>
          <w:tcPr>
            <w:tcW w:w="3060" w:type="dxa"/>
            <w:vMerge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>ormat</w:t>
            </w:r>
          </w:p>
        </w:tc>
        <w:tc>
          <w:tcPr>
            <w:tcW w:w="207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(letters home)</w:t>
            </w:r>
          </w:p>
        </w:tc>
        <w:tc>
          <w:tcPr>
            <w:tcW w:w="198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(autobiography)</w:t>
            </w:r>
          </w:p>
        </w:tc>
        <w:tc>
          <w:tcPr>
            <w:tcW w:w="252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4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 xml:space="preserve"> (basic science lesson)</w:t>
            </w:r>
          </w:p>
        </w:tc>
      </w:tr>
      <w:tr w:rsidR="000A743B" w:rsidTr="000A743B">
        <w:tc>
          <w:tcPr>
            <w:tcW w:w="3060" w:type="dxa"/>
            <w:vMerge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>opic</w:t>
            </w:r>
          </w:p>
        </w:tc>
        <w:tc>
          <w:tcPr>
            <w:tcW w:w="6570" w:type="dxa"/>
            <w:gridSpan w:val="3"/>
          </w:tcPr>
          <w:p w:rsidR="000A743B" w:rsidRPr="000A1D46" w:rsidRDefault="000A743B" w:rsidP="00C72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D46">
              <w:rPr>
                <w:rFonts w:ascii="Times New Roman" w:hAnsi="Times New Roman" w:cs="Times New Roman"/>
                <w:sz w:val="24"/>
                <w:szCs w:val="24"/>
              </w:rPr>
              <w:t>Rock cycle</w:t>
            </w:r>
          </w:p>
        </w:tc>
      </w:tr>
    </w:tbl>
    <w:p w:rsidR="00C72C0A" w:rsidRPr="00C72C0A" w:rsidRDefault="000B505E" w:rsidP="00C72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tbl>
      <w:tblPr>
        <w:tblStyle w:val="TableGrid"/>
        <w:tblW w:w="10890" w:type="dxa"/>
        <w:tblInd w:w="-612" w:type="dxa"/>
        <w:tblLayout w:type="fixed"/>
        <w:tblLook w:val="04A0"/>
      </w:tblPr>
      <w:tblGrid>
        <w:gridCol w:w="1606"/>
        <w:gridCol w:w="1856"/>
        <w:gridCol w:w="1857"/>
        <w:gridCol w:w="1857"/>
        <w:gridCol w:w="1857"/>
        <w:gridCol w:w="1857"/>
      </w:tblGrid>
      <w:tr w:rsidR="0040410B" w:rsidTr="0040410B">
        <w:trPr>
          <w:trHeight w:val="432"/>
        </w:trPr>
        <w:tc>
          <w:tcPr>
            <w:tcW w:w="1620" w:type="dxa"/>
          </w:tcPr>
          <w:p w:rsidR="00472D42" w:rsidRPr="00472D42" w:rsidRDefault="00472D42" w:rsidP="00472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experimenting</w:t>
            </w:r>
          </w:p>
        </w:tc>
        <w:tc>
          <w:tcPr>
            <w:tcW w:w="1872" w:type="dxa"/>
          </w:tcPr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emerging</w:t>
            </w:r>
          </w:p>
        </w:tc>
        <w:tc>
          <w:tcPr>
            <w:tcW w:w="1872" w:type="dxa"/>
          </w:tcPr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developing</w:t>
            </w:r>
          </w:p>
        </w:tc>
        <w:tc>
          <w:tcPr>
            <w:tcW w:w="1872" w:type="dxa"/>
          </w:tcPr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effective</w:t>
            </w:r>
          </w:p>
        </w:tc>
        <w:tc>
          <w:tcPr>
            <w:tcW w:w="1872" w:type="dxa"/>
          </w:tcPr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472D42" w:rsidRPr="00E91068" w:rsidRDefault="00472D42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strong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Ideas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ideas and development of the message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2D42" w:rsidRPr="00E91068" w:rsidRDefault="00E91068" w:rsidP="00E91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*Searching for a topic</w:t>
            </w:r>
          </w:p>
          <w:p w:rsidR="00E91068" w:rsidRPr="00E91068" w:rsidRDefault="00E91068" w:rsidP="00E91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*Limited information</w:t>
            </w:r>
          </w:p>
          <w:p w:rsidR="00E91068" w:rsidRPr="00E91068" w:rsidRDefault="00E91068" w:rsidP="00E91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*Vague details</w:t>
            </w:r>
          </w:p>
          <w:p w:rsidR="00E91068" w:rsidRPr="00E91068" w:rsidRDefault="00E91068" w:rsidP="00E91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*Random thoughts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Hints at topic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40410B">
              <w:rPr>
                <w:rFonts w:ascii="Times New Roman" w:hAnsi="Times New Roman" w:cs="Times New Roman"/>
                <w:sz w:val="16"/>
                <w:szCs w:val="16"/>
              </w:rPr>
              <w:t>Reader left with many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1F06EA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40410B">
              <w:rPr>
                <w:rFonts w:ascii="Times New Roman" w:hAnsi="Times New Roman" w:cs="Times New Roman"/>
                <w:sz w:val="16"/>
                <w:szCs w:val="16"/>
              </w:rPr>
              <w:t>unanswered questions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40410B">
              <w:rPr>
                <w:rFonts w:ascii="Times New Roman" w:hAnsi="Times New Roman" w:cs="Times New Roman"/>
                <w:sz w:val="16"/>
                <w:szCs w:val="16"/>
              </w:rPr>
              <w:t xml:space="preserve">Sporadic details </w:t>
            </w:r>
          </w:p>
          <w:p w:rsidR="00E91068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40410B">
              <w:rPr>
                <w:rFonts w:ascii="Times New Roman" w:hAnsi="Times New Roman" w:cs="Times New Roman"/>
                <w:sz w:val="16"/>
                <w:szCs w:val="16"/>
              </w:rPr>
              <w:t>Glimmer of main point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>General topic defined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>Reasonably clear ideas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Details present but not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>Shows some specifics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>Topic fairly narrowed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New ways of thinking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603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about topic attempted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Credible details with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some support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Writer understands </w:t>
            </w:r>
          </w:p>
          <w:p w:rsidR="00472D42" w:rsidRP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603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topic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Narrow and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manageable topic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Clear, focused and </w:t>
            </w:r>
          </w:p>
          <w:p w:rsidR="001F06EA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answers readers’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questions</w:t>
            </w:r>
          </w:p>
          <w:p w:rsidR="001F06E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 xml:space="preserve">Relevant, accurate </w:t>
            </w:r>
          </w:p>
          <w:p w:rsidR="00E91068" w:rsidRDefault="001F06E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details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F06EA">
              <w:rPr>
                <w:rFonts w:ascii="Times New Roman" w:hAnsi="Times New Roman" w:cs="Times New Roman"/>
                <w:sz w:val="16"/>
                <w:szCs w:val="16"/>
              </w:rPr>
              <w:t>Shows insight into topic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internal structure of the piece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No lead or conclusion</w:t>
            </w:r>
          </w:p>
          <w:p w:rsidR="009F5F90" w:rsidRDefault="009F5F90" w:rsidP="009F5F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Sequencing not present</w:t>
            </w:r>
          </w:p>
          <w:p w:rsidR="009F5F90" w:rsidRDefault="009F5F90" w:rsidP="009F5F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awareness of pacing</w:t>
            </w:r>
          </w:p>
          <w:p w:rsidR="00472D42" w:rsidRPr="00E91068" w:rsidRDefault="009F5F90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*Hard to follow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Ineffective lead or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conclusion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Some sequencing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apparent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Pacing awkward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Some attempt at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structure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Routine lead and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 conclusion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Mainly logical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sequencing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Pacing generally under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control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Common structures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detract from content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Effective lead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conclusion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Sequencing works well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Well-controlled pacing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Smooth flow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Inviting introduction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and satisfying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conclusion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Masterful sequencing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Artful pacing used for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>stylistic effect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Structure showcases the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central ideas or theme 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Voice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 the writer brings the topic to life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9F5F90">
              <w:rPr>
                <w:rFonts w:ascii="Times New Roman" w:hAnsi="Times New Roman" w:cs="Times New Roman"/>
                <w:sz w:val="16"/>
                <w:szCs w:val="16"/>
              </w:rPr>
              <w:t xml:space="preserve">No concern for </w:t>
            </w:r>
          </w:p>
          <w:p w:rsidR="00472D42" w:rsidRDefault="009F5F90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603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audience</w:t>
            </w:r>
          </w:p>
          <w:p w:rsidR="009F5F90" w:rsidRDefault="009F5F90" w:rsidP="009F5F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*Lifeless and mechanical</w:t>
            </w:r>
          </w:p>
          <w:p w:rsidR="009F5F90" w:rsidRDefault="009F5F90" w:rsidP="009F5F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*Flat or inappropriate</w:t>
            </w:r>
          </w:p>
          <w:p w:rsidR="009F5F90" w:rsidRPr="00E91068" w:rsidRDefault="009F5F90" w:rsidP="009F5F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not present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Occasionally aware of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 audience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General statements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require reader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interpretation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Tries to engage reader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Hints at purpose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Occasionally intrigues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 the reader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Pleasing, yet “safe”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Writer/reader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connection fades in and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 out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Purpose inconsistent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Interesting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informative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Pleasing; takes risks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Engages reader most of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 the time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Purpose consistent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Compelling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engaging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Takes effective risks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Reflect interest in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commitment to topic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Purpose is clear and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powerful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Word Choice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specific vocabulary the writer uses to convey meaning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Vocabulary is limited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 xml:space="preserve">Simple words used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B2DA6">
              <w:rPr>
                <w:rFonts w:ascii="Times New Roman" w:hAnsi="Times New Roman" w:cs="Times New Roman"/>
                <w:sz w:val="16"/>
                <w:szCs w:val="16"/>
              </w:rPr>
              <w:t>incorrectly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309E5">
              <w:rPr>
                <w:rFonts w:ascii="Times New Roman" w:hAnsi="Times New Roman" w:cs="Times New Roman"/>
                <w:sz w:val="16"/>
                <w:szCs w:val="16"/>
              </w:rPr>
              <w:t>No figurative language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309E5">
              <w:rPr>
                <w:rFonts w:ascii="Times New Roman" w:hAnsi="Times New Roman" w:cs="Times New Roman"/>
                <w:sz w:val="16"/>
                <w:szCs w:val="16"/>
              </w:rPr>
              <w:t xml:space="preserve">Words do not convey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309E5">
              <w:rPr>
                <w:rFonts w:ascii="Times New Roman" w:hAnsi="Times New Roman" w:cs="Times New Roman"/>
                <w:sz w:val="16"/>
                <w:szCs w:val="16"/>
              </w:rPr>
              <w:t>meaning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Generally correct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words, no spice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Language is functional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Attempts interesting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Words convey general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 meaning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Some active verbs and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 precise nouns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A moment or two of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sparkle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Experiments with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figurative language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Words begin to enhance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 meaning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Effective and creative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verbs and nouns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Wording mostly correct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Figurative language is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effective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Words and phrases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work well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Powerful and engaging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 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Wording is accurate and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 precise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Artful use of figurative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language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 xml:space="preserve">Words/language create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22C50">
              <w:rPr>
                <w:rFonts w:ascii="Times New Roman" w:hAnsi="Times New Roman" w:cs="Times New Roman"/>
                <w:sz w:val="16"/>
                <w:szCs w:val="16"/>
              </w:rPr>
              <w:t>meaningful pictures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Sentence Fluency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ways the words and phrases flow throughout the  text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Choppy, rambling or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incomplete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No “sentence sense”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Oral reading not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possible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Repetitive beginnings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Some simple sentences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Occasional connecting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word use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Oral reading difficult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Attempts variation in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sentence beginnings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Attempts compound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and complex sentences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Sentences usually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correct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Parts invite oral reading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Sentences begin in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different ways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Begins to have easy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flow and rhythm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Strong and varied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structure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Oral reading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encourages expression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in places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Sentences well crafted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D6039A">
              <w:rPr>
                <w:rFonts w:ascii="Times New Roman" w:hAnsi="Times New Roman" w:cs="Times New Roman"/>
                <w:sz w:val="16"/>
                <w:szCs w:val="16"/>
              </w:rPr>
              <w:t xml:space="preserve">olished rhythm,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cadence and flow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Creative use of sentence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length and structure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Invites expressive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reading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Sentences enhance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meaning</w:t>
            </w:r>
          </w:p>
        </w:tc>
      </w:tr>
      <w:tr w:rsidR="0040410B" w:rsidTr="0040410B">
        <w:trPr>
          <w:trHeight w:val="1440"/>
        </w:trPr>
        <w:tc>
          <w:tcPr>
            <w:tcW w:w="1620" w:type="dxa"/>
          </w:tcPr>
          <w:p w:rsidR="00472D42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Conventions</w:t>
            </w:r>
          </w:p>
          <w:p w:rsidR="00E91068" w:rsidRDefault="00E91068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mechanical correctness of the work</w:t>
            </w:r>
          </w:p>
          <w:p w:rsidR="0040410B" w:rsidRDefault="0040410B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7776E3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6E3" w:rsidRPr="00E91068" w:rsidRDefault="007776E3" w:rsidP="0047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Spelling errors impede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 readability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Incorrect punctuation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and capitalization</w:t>
            </w:r>
          </w:p>
          <w:p w:rsid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Many grammar errors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Lack of paragraphing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Spelling errors on easy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Errors on basic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punctuation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capitalization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Some usage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grammar errors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Occasional use of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paragraphing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Spelling generally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correct on basic 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Routine punctuation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and capitalization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 xml:space="preserve">Grammar errors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303F0">
              <w:rPr>
                <w:rFonts w:ascii="Times New Roman" w:hAnsi="Times New Roman" w:cs="Times New Roman"/>
                <w:sz w:val="16"/>
                <w:szCs w:val="16"/>
              </w:rPr>
              <w:t>infrequent</w:t>
            </w:r>
          </w:p>
          <w:p w:rsidR="00472D42" w:rsidRPr="00E91068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Consistent paragraphing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Few spelling errors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even on more difficult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Consistent use of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punctuation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capitalization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Grammar and usage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correct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Paragraphing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stylistically effective</w:t>
            </w:r>
          </w:p>
        </w:tc>
        <w:tc>
          <w:tcPr>
            <w:tcW w:w="1872" w:type="dxa"/>
          </w:tcPr>
          <w:p w:rsidR="0040410B" w:rsidRDefault="0040410B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Spelling correct even on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more difficult words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Accurate and </w:t>
            </w:r>
            <w:r w:rsidR="00D6039A">
              <w:rPr>
                <w:rFonts w:ascii="Times New Roman" w:hAnsi="Times New Roman" w:cs="Times New Roman"/>
                <w:sz w:val="16"/>
                <w:szCs w:val="16"/>
              </w:rPr>
              <w:t>creative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 use of punctuation and 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capitalization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Grammar and usage </w:t>
            </w:r>
          </w:p>
          <w:p w:rsidR="00D6039A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contribute to clarity and</w:t>
            </w:r>
          </w:p>
          <w:p w:rsid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 style</w:t>
            </w:r>
          </w:p>
          <w:p w:rsidR="00D6039A" w:rsidRDefault="00E91068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 xml:space="preserve">Sound and creative </w:t>
            </w:r>
          </w:p>
          <w:p w:rsidR="00472D42" w:rsidRPr="00E91068" w:rsidRDefault="00D6039A" w:rsidP="00E910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C70B2">
              <w:rPr>
                <w:rFonts w:ascii="Times New Roman" w:hAnsi="Times New Roman" w:cs="Times New Roman"/>
                <w:sz w:val="16"/>
                <w:szCs w:val="16"/>
              </w:rPr>
              <w:t>paragraphing</w:t>
            </w:r>
          </w:p>
        </w:tc>
      </w:tr>
    </w:tbl>
    <w:p w:rsidR="00904AA6" w:rsidRPr="007776E3" w:rsidRDefault="007776E3">
      <w:pPr>
        <w:rPr>
          <w:rFonts w:ascii="Times New Roman" w:hAnsi="Times New Roman" w:cs="Times New Roman"/>
          <w:sz w:val="24"/>
          <w:szCs w:val="24"/>
        </w:rPr>
      </w:pPr>
      <w:r w:rsidRPr="007776E3">
        <w:rPr>
          <w:rFonts w:ascii="Times New Roman" w:hAnsi="Times New Roman" w:cs="Times New Roman"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 xml:space="preserve"> GRADE - ________</w:t>
      </w:r>
      <w:r w:rsidRPr="007776E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4AA6" w:rsidRPr="007776E3" w:rsidSect="00F33AA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75198"/>
    <w:multiLevelType w:val="hybridMultilevel"/>
    <w:tmpl w:val="EDB0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37DB9"/>
    <w:multiLevelType w:val="hybridMultilevel"/>
    <w:tmpl w:val="C8F86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D811F9"/>
    <w:multiLevelType w:val="hybridMultilevel"/>
    <w:tmpl w:val="70A6044A"/>
    <w:lvl w:ilvl="0" w:tplc="040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">
    <w:nsid w:val="55666279"/>
    <w:multiLevelType w:val="hybridMultilevel"/>
    <w:tmpl w:val="32A08EEA"/>
    <w:lvl w:ilvl="0" w:tplc="0409000B">
      <w:start w:val="1"/>
      <w:numFmt w:val="bullet"/>
      <w:lvlText w:val=""/>
      <w:lvlJc w:val="left"/>
      <w:pPr>
        <w:ind w:left="10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4">
    <w:nsid w:val="5BBA4420"/>
    <w:multiLevelType w:val="hybridMultilevel"/>
    <w:tmpl w:val="09A6895E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5">
    <w:nsid w:val="6A213F9A"/>
    <w:multiLevelType w:val="hybridMultilevel"/>
    <w:tmpl w:val="4F388C18"/>
    <w:lvl w:ilvl="0" w:tplc="040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6">
    <w:nsid w:val="719B21CD"/>
    <w:multiLevelType w:val="hybridMultilevel"/>
    <w:tmpl w:val="CDA6D9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1BF0"/>
    <w:rsid w:val="000A1D46"/>
    <w:rsid w:val="000A743B"/>
    <w:rsid w:val="000B505E"/>
    <w:rsid w:val="000C47B2"/>
    <w:rsid w:val="00122C50"/>
    <w:rsid w:val="001309E5"/>
    <w:rsid w:val="001F06EA"/>
    <w:rsid w:val="003303F0"/>
    <w:rsid w:val="0040410B"/>
    <w:rsid w:val="00431802"/>
    <w:rsid w:val="004713E2"/>
    <w:rsid w:val="00472D42"/>
    <w:rsid w:val="005A774B"/>
    <w:rsid w:val="005C70B2"/>
    <w:rsid w:val="006D1C09"/>
    <w:rsid w:val="007776E3"/>
    <w:rsid w:val="0083373D"/>
    <w:rsid w:val="008D0DA7"/>
    <w:rsid w:val="00904AA6"/>
    <w:rsid w:val="009F5F90"/>
    <w:rsid w:val="00A91BF0"/>
    <w:rsid w:val="00C72C0A"/>
    <w:rsid w:val="00C9281A"/>
    <w:rsid w:val="00D04651"/>
    <w:rsid w:val="00D6039A"/>
    <w:rsid w:val="00DA042C"/>
    <w:rsid w:val="00E91068"/>
    <w:rsid w:val="00F33AA1"/>
    <w:rsid w:val="00FB2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F0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A91BF0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1B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19</cp:revision>
  <dcterms:created xsi:type="dcterms:W3CDTF">2011-07-24T20:28:00Z</dcterms:created>
  <dcterms:modified xsi:type="dcterms:W3CDTF">2011-07-25T22:53:00Z</dcterms:modified>
</cp:coreProperties>
</file>